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652F75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ANEXO </w:t>
      </w:r>
      <w:r w:rsidR="00CF06CE">
        <w:rPr>
          <w:rFonts w:cs="Arial"/>
          <w:b/>
          <w:i/>
          <w:sz w:val="52"/>
        </w:rPr>
        <w:t>4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CF06CE">
        <w:rPr>
          <w:rFonts w:cs="Arial"/>
          <w:b/>
          <w:i/>
          <w:sz w:val="52"/>
        </w:rPr>
        <w:t>4</w:t>
      </w:r>
      <w:r w:rsidR="00652F75">
        <w:rPr>
          <w:rFonts w:cs="Arial"/>
          <w:b/>
          <w:i/>
          <w:sz w:val="52"/>
        </w:rPr>
        <w:t xml:space="preserve"> relativos à Parte </w:t>
      </w:r>
      <w:r w:rsidR="00CF06CE">
        <w:rPr>
          <w:rFonts w:cs="Arial"/>
          <w:b/>
          <w:i/>
          <w:sz w:val="52"/>
        </w:rPr>
        <w:t>B6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CF06CE">
        <w:rPr>
          <w:rFonts w:cs="Arial"/>
          <w:b/>
          <w:i/>
          <w:sz w:val="52"/>
        </w:rPr>
        <w:t>Emissões para a Atmosfera (PCIP)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E11CCB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52F75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250C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06CE"/>
    <w:rsid w:val="00CF49E5"/>
    <w:rsid w:val="00D1313B"/>
    <w:rsid w:val="00D16FB1"/>
    <w:rsid w:val="00D37951"/>
    <w:rsid w:val="00D62471"/>
    <w:rsid w:val="00DB7C0E"/>
    <w:rsid w:val="00E11CCB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#NOVOREGISTO:CODIGOBARRAS#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CBF425E5-1D73-4226-BEC9-35CC5E06E2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4</cp:revision>
  <cp:lastPrinted>2019-12-06T15:05:00Z</cp:lastPrinted>
  <dcterms:created xsi:type="dcterms:W3CDTF">2019-12-06T14:38:00Z</dcterms:created>
  <dcterms:modified xsi:type="dcterms:W3CDTF">2019-12-06T15:52:00Z</dcterms:modified>
</cp:coreProperties>
</file>